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6EFFC" w14:textId="77777777" w:rsidR="00A5460D" w:rsidRPr="000838D3" w:rsidRDefault="00A5460D" w:rsidP="00A5460D">
      <w:pPr>
        <w:pStyle w:val="NoSpacing"/>
        <w:spacing w:after="120"/>
        <w:rPr>
          <w:rFonts w:ascii="Times New Roman" w:hAnsi="Times New Roman" w:cs="Times New Roman"/>
          <w:b/>
          <w:sz w:val="24"/>
          <w:szCs w:val="24"/>
        </w:rPr>
      </w:pPr>
      <w:r w:rsidRPr="000838D3">
        <w:rPr>
          <w:rFonts w:ascii="Helvetica" w:hAnsi="Helvetica" w:cs="Times New Roman"/>
          <w:b/>
          <w:sz w:val="28"/>
          <w:szCs w:val="28"/>
        </w:rPr>
        <w:t>THE MAGIC FLUTE by WOLFGANG AMADEUS MOZART</w:t>
      </w:r>
      <w:r>
        <w:rPr>
          <w:rFonts w:ascii="Helvetica" w:hAnsi="Helvetica" w:cs="Times New Roman"/>
          <w:b/>
          <w:sz w:val="28"/>
          <w:szCs w:val="28"/>
        </w:rPr>
        <w:t xml:space="preserve"> </w:t>
      </w:r>
      <w:r>
        <w:rPr>
          <w:rFonts w:ascii="Times New Roman" w:hAnsi="Times New Roman" w:cs="Times New Roman"/>
          <w:b/>
          <w:sz w:val="24"/>
          <w:szCs w:val="24"/>
        </w:rPr>
        <w:t xml:space="preserve"> 7.45pm </w:t>
      </w:r>
      <w:r w:rsidRPr="000838D3">
        <w:rPr>
          <w:rFonts w:ascii="Times New Roman" w:hAnsi="Times New Roman" w:cs="Times New Roman"/>
          <w:b/>
          <w:sz w:val="24"/>
          <w:szCs w:val="24"/>
        </w:rPr>
        <w:t>Saturday 5</w:t>
      </w:r>
      <w:r w:rsidRPr="000838D3">
        <w:rPr>
          <w:rFonts w:ascii="Times New Roman" w:hAnsi="Times New Roman" w:cs="Times New Roman"/>
          <w:b/>
          <w:sz w:val="24"/>
          <w:szCs w:val="24"/>
          <w:vertAlign w:val="superscript"/>
        </w:rPr>
        <w:t>th</w:t>
      </w:r>
      <w:r w:rsidRPr="000838D3">
        <w:rPr>
          <w:rFonts w:ascii="Times New Roman" w:hAnsi="Times New Roman" w:cs="Times New Roman"/>
          <w:b/>
          <w:sz w:val="24"/>
          <w:szCs w:val="24"/>
        </w:rPr>
        <w:t xml:space="preserve"> November and 3pm on Sunday 6</w:t>
      </w:r>
      <w:r w:rsidRPr="000838D3">
        <w:rPr>
          <w:rFonts w:ascii="Times New Roman" w:hAnsi="Times New Roman" w:cs="Times New Roman"/>
          <w:b/>
          <w:sz w:val="24"/>
          <w:szCs w:val="24"/>
          <w:vertAlign w:val="superscript"/>
        </w:rPr>
        <w:t>th</w:t>
      </w:r>
      <w:r w:rsidRPr="000838D3">
        <w:rPr>
          <w:rFonts w:ascii="Times New Roman" w:hAnsi="Times New Roman" w:cs="Times New Roman"/>
          <w:b/>
          <w:sz w:val="24"/>
          <w:szCs w:val="24"/>
        </w:rPr>
        <w:t xml:space="preserve"> N</w:t>
      </w:r>
      <w:r>
        <w:rPr>
          <w:rFonts w:ascii="Times New Roman" w:hAnsi="Times New Roman" w:cs="Times New Roman"/>
          <w:b/>
          <w:sz w:val="24"/>
          <w:szCs w:val="24"/>
        </w:rPr>
        <w:t xml:space="preserve">ovember.  Tickets </w:t>
      </w:r>
      <w:r w:rsidRPr="000838D3">
        <w:rPr>
          <w:rFonts w:ascii="Times New Roman" w:hAnsi="Times New Roman" w:cs="Times New Roman"/>
          <w:b/>
          <w:sz w:val="24"/>
          <w:szCs w:val="24"/>
        </w:rPr>
        <w:t>£16, concessions £14</w:t>
      </w:r>
    </w:p>
    <w:p w14:paraId="15716F57" w14:textId="77777777" w:rsidR="00A5460D" w:rsidRPr="000838D3" w:rsidRDefault="00A5460D" w:rsidP="00A5460D">
      <w:pPr>
        <w:pStyle w:val="NoSpacing"/>
        <w:spacing w:after="120"/>
        <w:rPr>
          <w:rFonts w:ascii="Times New Roman" w:hAnsi="Times New Roman" w:cs="Times New Roman"/>
          <w:sz w:val="24"/>
          <w:szCs w:val="24"/>
          <w:lang w:eastAsia="ja-JP"/>
        </w:rPr>
      </w:pPr>
      <w:r>
        <w:rPr>
          <w:rFonts w:ascii="Times New Roman" w:hAnsi="Times New Roman" w:cs="Times New Roman"/>
          <w:noProof/>
          <w:sz w:val="24"/>
          <w:szCs w:val="24"/>
          <w:lang w:eastAsia="en-GB"/>
        </w:rPr>
        <w:drawing>
          <wp:anchor distT="0" distB="0" distL="114300" distR="114300" simplePos="0" relativeHeight="251659264" behindDoc="0" locked="0" layoutInCell="1" allowOverlap="1" wp14:anchorId="7C408DC9" wp14:editId="538C4B2F">
            <wp:simplePos x="0" y="0"/>
            <wp:positionH relativeFrom="margin">
              <wp:posOffset>4283710</wp:posOffset>
            </wp:positionH>
            <wp:positionV relativeFrom="margin">
              <wp:posOffset>802640</wp:posOffset>
            </wp:positionV>
            <wp:extent cx="1806575" cy="1782445"/>
            <wp:effectExtent l="203200" t="203200" r="200025" b="19875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agic Flute.jpg"/>
                    <pic:cNvPicPr/>
                  </pic:nvPicPr>
                  <pic:blipFill>
                    <a:blip r:embed="rId5" cstate="email">
                      <a:extLst>
                        <a:ext uri="{28A0092B-C50C-407E-A947-70E740481C1C}">
                          <a14:useLocalDpi xmlns:a14="http://schemas.microsoft.com/office/drawing/2010/main"/>
                        </a:ext>
                      </a:extLst>
                    </a:blip>
                    <a:stretch>
                      <a:fillRect/>
                    </a:stretch>
                  </pic:blipFill>
                  <pic:spPr>
                    <a:xfrm>
                      <a:off x="0" y="0"/>
                      <a:ext cx="1806575" cy="178244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Pr="000838D3">
        <w:rPr>
          <w:rFonts w:ascii="Times New Roman" w:hAnsi="Times New Roman" w:cs="Times New Roman"/>
          <w:sz w:val="24"/>
          <w:szCs w:val="24"/>
        </w:rPr>
        <w:t xml:space="preserve">Opera Anywhere returns to The Players Theatre with Mozart’s best known and best loved opera, </w:t>
      </w:r>
      <w:r w:rsidRPr="000838D3">
        <w:rPr>
          <w:rFonts w:ascii="Times New Roman" w:hAnsi="Times New Roman" w:cs="Times New Roman"/>
          <w:i/>
          <w:sz w:val="24"/>
          <w:szCs w:val="24"/>
        </w:rPr>
        <w:t>The Magic Flute.</w:t>
      </w:r>
      <w:r w:rsidRPr="000838D3">
        <w:rPr>
          <w:rFonts w:ascii="Times New Roman" w:hAnsi="Times New Roman" w:cs="Times New Roman"/>
          <w:sz w:val="24"/>
          <w:szCs w:val="24"/>
        </w:rPr>
        <w:t xml:space="preserve"> It was his last opera being first performed on 30</w:t>
      </w:r>
      <w:r w:rsidRPr="000838D3">
        <w:rPr>
          <w:rFonts w:ascii="Times New Roman" w:hAnsi="Times New Roman" w:cs="Times New Roman"/>
          <w:sz w:val="24"/>
          <w:szCs w:val="24"/>
          <w:vertAlign w:val="superscript"/>
        </w:rPr>
        <w:t>th</w:t>
      </w:r>
      <w:r w:rsidRPr="000838D3">
        <w:rPr>
          <w:rFonts w:ascii="Times New Roman" w:hAnsi="Times New Roman" w:cs="Times New Roman"/>
          <w:sz w:val="24"/>
          <w:szCs w:val="24"/>
        </w:rPr>
        <w:t xml:space="preserve"> September 1791 – he died on 5</w:t>
      </w:r>
      <w:r w:rsidRPr="000838D3">
        <w:rPr>
          <w:rFonts w:ascii="Times New Roman" w:hAnsi="Times New Roman" w:cs="Times New Roman"/>
          <w:sz w:val="24"/>
          <w:szCs w:val="24"/>
          <w:vertAlign w:val="superscript"/>
        </w:rPr>
        <w:t>th</w:t>
      </w:r>
      <w:r w:rsidRPr="000838D3">
        <w:rPr>
          <w:rFonts w:ascii="Times New Roman" w:hAnsi="Times New Roman" w:cs="Times New Roman"/>
          <w:sz w:val="24"/>
          <w:szCs w:val="24"/>
        </w:rPr>
        <w:t xml:space="preserve"> December that year.  He loved the opera so much that he asked for it to be played on his death bed.  It was performed over 100 time</w:t>
      </w:r>
      <w:r>
        <w:rPr>
          <w:rFonts w:ascii="Times New Roman" w:hAnsi="Times New Roman" w:cs="Times New Roman"/>
          <w:sz w:val="24"/>
          <w:szCs w:val="24"/>
        </w:rPr>
        <w:t>s</w:t>
      </w:r>
      <w:r w:rsidRPr="000838D3">
        <w:rPr>
          <w:rFonts w:ascii="Times New Roman" w:hAnsi="Times New Roman" w:cs="Times New Roman"/>
          <w:sz w:val="24"/>
          <w:szCs w:val="24"/>
        </w:rPr>
        <w:t xml:space="preserve"> that year alone.  </w:t>
      </w:r>
      <w:r w:rsidRPr="000838D3">
        <w:rPr>
          <w:rFonts w:ascii="Times New Roman" w:hAnsi="Times New Roman" w:cs="Times New Roman"/>
          <w:i/>
          <w:sz w:val="24"/>
          <w:szCs w:val="24"/>
          <w:lang w:eastAsia="ja-JP"/>
        </w:rPr>
        <w:t>The Magic Flute</w:t>
      </w:r>
      <w:r>
        <w:rPr>
          <w:rFonts w:ascii="Times New Roman" w:hAnsi="Times New Roman" w:cs="Times New Roman"/>
          <w:sz w:val="24"/>
          <w:szCs w:val="24"/>
          <w:lang w:eastAsia="ja-JP"/>
        </w:rPr>
        <w:t xml:space="preserve"> is</w:t>
      </w:r>
      <w:r w:rsidRPr="000838D3">
        <w:rPr>
          <w:rFonts w:ascii="Times New Roman" w:hAnsi="Times New Roman" w:cs="Times New Roman"/>
          <w:sz w:val="24"/>
          <w:szCs w:val="24"/>
          <w:lang w:eastAsia="ja-JP"/>
        </w:rPr>
        <w:t xml:space="preserve"> a tender and amusing opera, to be enjoyed by seasoned operagoers and novices alike. </w:t>
      </w:r>
      <w:r>
        <w:rPr>
          <w:rFonts w:ascii="Times New Roman" w:hAnsi="Times New Roman" w:cs="Times New Roman"/>
          <w:sz w:val="24"/>
          <w:szCs w:val="24"/>
          <w:lang w:eastAsia="ja-JP"/>
        </w:rPr>
        <w:t xml:space="preserve">Whether it is simply a fantasy, or if it has greater depths of symbolism &amp; philosophy, has been argued over, ever since it was first performed. There is no disagreement about the quality of the beautiful and moving music. </w:t>
      </w:r>
      <w:r w:rsidRPr="000838D3">
        <w:rPr>
          <w:rFonts w:ascii="Times New Roman" w:hAnsi="Times New Roman" w:cs="Times New Roman"/>
          <w:sz w:val="24"/>
          <w:szCs w:val="24"/>
          <w:lang w:eastAsia="ja-JP"/>
        </w:rPr>
        <w:t xml:space="preserve"> It has</w:t>
      </w:r>
      <w:r>
        <w:rPr>
          <w:rFonts w:ascii="Times New Roman" w:hAnsi="Times New Roman" w:cs="Times New Roman"/>
          <w:sz w:val="24"/>
          <w:szCs w:val="24"/>
          <w:lang w:eastAsia="ja-JP"/>
        </w:rPr>
        <w:t xml:space="preserve"> many</w:t>
      </w:r>
      <w:r w:rsidRPr="000838D3">
        <w:rPr>
          <w:rFonts w:ascii="Times New Roman" w:hAnsi="Times New Roman" w:cs="Times New Roman"/>
          <w:sz w:val="24"/>
          <w:szCs w:val="24"/>
          <w:lang w:eastAsia="ja-JP"/>
        </w:rPr>
        <w:t xml:space="preserve"> popular melodies, for example, two arias</w:t>
      </w:r>
      <w:r w:rsidRPr="000838D3">
        <w:rPr>
          <w:rFonts w:ascii="Times New Roman" w:hAnsi="Times New Roman" w:cs="Times New Roman"/>
          <w:sz w:val="24"/>
          <w:szCs w:val="24"/>
          <w:lang w:val="en" w:eastAsia="ja-JP"/>
        </w:rPr>
        <w:t xml:space="preserve"> sung by The Queen of the Night include the highest notes possible in music. </w:t>
      </w:r>
      <w:r w:rsidRPr="000838D3">
        <w:rPr>
          <w:rFonts w:ascii="Times New Roman" w:hAnsi="Times New Roman" w:cs="Times New Roman"/>
          <w:sz w:val="24"/>
          <w:szCs w:val="24"/>
          <w:lang w:eastAsia="ja-JP"/>
        </w:rPr>
        <w:t xml:space="preserve">and the duet by </w:t>
      </w:r>
      <w:proofErr w:type="spellStart"/>
      <w:r w:rsidRPr="000838D3">
        <w:rPr>
          <w:rFonts w:ascii="Times New Roman" w:hAnsi="Times New Roman" w:cs="Times New Roman"/>
          <w:sz w:val="24"/>
          <w:szCs w:val="24"/>
          <w:lang w:eastAsia="ja-JP"/>
        </w:rPr>
        <w:t>Papagena</w:t>
      </w:r>
      <w:proofErr w:type="spellEnd"/>
      <w:r w:rsidRPr="000838D3">
        <w:rPr>
          <w:rFonts w:ascii="Times New Roman" w:hAnsi="Times New Roman" w:cs="Times New Roman"/>
          <w:sz w:val="24"/>
          <w:szCs w:val="24"/>
          <w:lang w:eastAsia="ja-JP"/>
        </w:rPr>
        <w:t xml:space="preserve"> and </w:t>
      </w:r>
      <w:proofErr w:type="spellStart"/>
      <w:r w:rsidRPr="000838D3">
        <w:rPr>
          <w:rFonts w:ascii="Times New Roman" w:hAnsi="Times New Roman" w:cs="Times New Roman"/>
          <w:sz w:val="24"/>
          <w:szCs w:val="24"/>
          <w:lang w:eastAsia="ja-JP"/>
        </w:rPr>
        <w:t>Papageno</w:t>
      </w:r>
      <w:proofErr w:type="spellEnd"/>
      <w:r w:rsidRPr="000838D3">
        <w:rPr>
          <w:rFonts w:ascii="Times New Roman" w:hAnsi="Times New Roman" w:cs="Times New Roman"/>
          <w:sz w:val="24"/>
          <w:szCs w:val="24"/>
          <w:lang w:eastAsia="ja-JP"/>
        </w:rPr>
        <w:t xml:space="preserve">, “Pa </w:t>
      </w:r>
      <w:proofErr w:type="spellStart"/>
      <w:r w:rsidRPr="000838D3">
        <w:rPr>
          <w:rFonts w:ascii="Times New Roman" w:hAnsi="Times New Roman" w:cs="Times New Roman"/>
          <w:sz w:val="24"/>
          <w:szCs w:val="24"/>
          <w:lang w:eastAsia="ja-JP"/>
        </w:rPr>
        <w:t>Pa</w:t>
      </w:r>
      <w:proofErr w:type="spellEnd"/>
      <w:r w:rsidRPr="000838D3">
        <w:rPr>
          <w:rFonts w:ascii="Times New Roman" w:hAnsi="Times New Roman" w:cs="Times New Roman"/>
          <w:sz w:val="24"/>
          <w:szCs w:val="24"/>
          <w:lang w:eastAsia="ja-JP"/>
        </w:rPr>
        <w:t xml:space="preserve"> </w:t>
      </w:r>
      <w:proofErr w:type="spellStart"/>
      <w:r w:rsidRPr="000838D3">
        <w:rPr>
          <w:rFonts w:ascii="Times New Roman" w:hAnsi="Times New Roman" w:cs="Times New Roman"/>
          <w:sz w:val="24"/>
          <w:szCs w:val="24"/>
          <w:lang w:eastAsia="ja-JP"/>
        </w:rPr>
        <w:t>Pa</w:t>
      </w:r>
      <w:proofErr w:type="spellEnd"/>
      <w:r w:rsidRPr="000838D3">
        <w:rPr>
          <w:rFonts w:ascii="Times New Roman" w:hAnsi="Times New Roman" w:cs="Times New Roman"/>
          <w:sz w:val="24"/>
          <w:szCs w:val="24"/>
          <w:lang w:eastAsia="ja-JP"/>
        </w:rPr>
        <w:t xml:space="preserve">” is the </w:t>
      </w:r>
      <w:r>
        <w:rPr>
          <w:rFonts w:ascii="Times New Roman" w:hAnsi="Times New Roman" w:cs="Times New Roman"/>
          <w:sz w:val="24"/>
          <w:szCs w:val="24"/>
          <w:lang w:eastAsia="ja-JP"/>
        </w:rPr>
        <w:t>best known comedy number</w:t>
      </w:r>
      <w:r w:rsidRPr="000838D3">
        <w:rPr>
          <w:rFonts w:ascii="Times New Roman" w:hAnsi="Times New Roman" w:cs="Times New Roman"/>
          <w:sz w:val="24"/>
          <w:szCs w:val="24"/>
          <w:lang w:eastAsia="ja-JP"/>
        </w:rPr>
        <w:t>.   Opera buff or just curious, another great show at The Players Theatre.</w:t>
      </w:r>
    </w:p>
    <w:p w14:paraId="3BC91973" w14:textId="77777777" w:rsidR="00A5460D" w:rsidRPr="000838D3" w:rsidRDefault="00A5460D" w:rsidP="00A5460D">
      <w:pPr>
        <w:pStyle w:val="NoSpacing"/>
        <w:spacing w:after="120"/>
        <w:rPr>
          <w:rFonts w:ascii="Times New Roman" w:hAnsi="Times New Roman" w:cs="Times New Roman"/>
          <w:sz w:val="24"/>
          <w:szCs w:val="24"/>
        </w:rPr>
      </w:pPr>
      <w:r w:rsidRPr="000838D3">
        <w:rPr>
          <w:rFonts w:ascii="Times New Roman" w:hAnsi="Times New Roman" w:cs="Times New Roman"/>
          <w:sz w:val="24"/>
          <w:szCs w:val="24"/>
          <w:lang w:eastAsia="ja-JP"/>
        </w:rPr>
        <w:t xml:space="preserve">Tickets are available for all these shows at Spear Travels, 01844 217228 or online from </w:t>
      </w:r>
      <w:hyperlink r:id="rId6" w:history="1">
        <w:r w:rsidRPr="000838D3">
          <w:rPr>
            <w:rStyle w:val="Hyperlink"/>
            <w:rFonts w:ascii="Times New Roman" w:hAnsi="Times New Roman" w:cs="Times New Roman"/>
            <w:sz w:val="24"/>
            <w:szCs w:val="24"/>
            <w:lang w:eastAsia="ja-JP"/>
          </w:rPr>
          <w:t>www.</w:t>
        </w:r>
        <w:r w:rsidRPr="004233E9">
          <w:rPr>
            <w:rFonts w:ascii="Times New Roman" w:hAnsi="Times New Roman" w:cs="Times New Roman"/>
            <w:noProof/>
            <w:sz w:val="24"/>
            <w:szCs w:val="24"/>
            <w:lang w:val="en-US"/>
          </w:rPr>
          <w:t xml:space="preserve"> </w:t>
        </w:r>
        <w:r w:rsidRPr="000838D3">
          <w:rPr>
            <w:rStyle w:val="Hyperlink"/>
            <w:rFonts w:ascii="Times New Roman" w:hAnsi="Times New Roman" w:cs="Times New Roman"/>
            <w:sz w:val="24"/>
            <w:szCs w:val="24"/>
            <w:lang w:eastAsia="ja-JP"/>
          </w:rPr>
          <w:t>thameplayers.co.uk</w:t>
        </w:r>
      </w:hyperlink>
      <w:r w:rsidRPr="000838D3">
        <w:rPr>
          <w:rFonts w:ascii="Times New Roman" w:hAnsi="Times New Roman" w:cs="Times New Roman"/>
          <w:sz w:val="24"/>
          <w:szCs w:val="24"/>
          <w:lang w:eastAsia="ja-JP"/>
        </w:rPr>
        <w:t>.</w:t>
      </w:r>
    </w:p>
    <w:p w14:paraId="2CE21723" w14:textId="77777777" w:rsidR="00A5460D" w:rsidRPr="002D30E4" w:rsidRDefault="00A5460D" w:rsidP="00A5460D">
      <w:pPr>
        <w:spacing w:after="120"/>
        <w:outlineLvl w:val="0"/>
        <w:rPr>
          <w:rFonts w:ascii="Helvetica" w:hAnsi="Helvetica"/>
          <w:b/>
          <w:sz w:val="28"/>
          <w:szCs w:val="28"/>
        </w:rPr>
      </w:pPr>
      <w:r w:rsidRPr="002D30E4">
        <w:rPr>
          <w:rFonts w:ascii="Helvetica" w:hAnsi="Helvetica"/>
          <w:b/>
          <w:sz w:val="28"/>
          <w:szCs w:val="28"/>
        </w:rPr>
        <w:t>Peter Pan the Panto</w:t>
      </w:r>
      <w:r>
        <w:rPr>
          <w:rFonts w:ascii="Helvetica" w:hAnsi="Helvetica"/>
          <w:b/>
          <w:sz w:val="28"/>
          <w:szCs w:val="28"/>
        </w:rPr>
        <w:t xml:space="preserve"> - Performance dates </w:t>
      </w:r>
      <w:r w:rsidRPr="002D30E4">
        <w:rPr>
          <w:rFonts w:ascii="Helvetica" w:hAnsi="Helvetica"/>
          <w:b/>
          <w:sz w:val="28"/>
          <w:szCs w:val="28"/>
        </w:rPr>
        <w:t>2</w:t>
      </w:r>
      <w:r w:rsidRPr="002D30E4">
        <w:rPr>
          <w:rFonts w:ascii="Helvetica" w:hAnsi="Helvetica"/>
          <w:b/>
          <w:sz w:val="28"/>
          <w:szCs w:val="28"/>
          <w:vertAlign w:val="superscript"/>
        </w:rPr>
        <w:t>nd</w:t>
      </w:r>
      <w:r w:rsidRPr="002D30E4">
        <w:rPr>
          <w:rFonts w:ascii="Helvetica" w:hAnsi="Helvetica"/>
          <w:b/>
          <w:sz w:val="28"/>
          <w:szCs w:val="28"/>
        </w:rPr>
        <w:t xml:space="preserve"> – 4</w:t>
      </w:r>
      <w:r w:rsidRPr="002D30E4">
        <w:rPr>
          <w:rFonts w:ascii="Helvetica" w:hAnsi="Helvetica"/>
          <w:b/>
          <w:sz w:val="28"/>
          <w:szCs w:val="28"/>
          <w:vertAlign w:val="superscript"/>
        </w:rPr>
        <w:t>th</w:t>
      </w:r>
      <w:r w:rsidRPr="002D30E4">
        <w:rPr>
          <w:rFonts w:ascii="Helvetica" w:hAnsi="Helvetica"/>
          <w:b/>
          <w:sz w:val="28"/>
          <w:szCs w:val="28"/>
        </w:rPr>
        <w:t xml:space="preserve"> and 7</w:t>
      </w:r>
      <w:r w:rsidRPr="002D30E4">
        <w:rPr>
          <w:rFonts w:ascii="Helvetica" w:hAnsi="Helvetica"/>
          <w:b/>
          <w:sz w:val="28"/>
          <w:szCs w:val="28"/>
          <w:vertAlign w:val="superscript"/>
        </w:rPr>
        <w:t>th</w:t>
      </w:r>
      <w:r w:rsidRPr="002D30E4">
        <w:rPr>
          <w:rFonts w:ascii="Helvetica" w:hAnsi="Helvetica"/>
          <w:b/>
          <w:sz w:val="28"/>
          <w:szCs w:val="28"/>
        </w:rPr>
        <w:t xml:space="preserve"> – 11</w:t>
      </w:r>
      <w:r w:rsidRPr="002D30E4">
        <w:rPr>
          <w:rFonts w:ascii="Helvetica" w:hAnsi="Helvetica"/>
          <w:b/>
          <w:sz w:val="28"/>
          <w:szCs w:val="28"/>
          <w:vertAlign w:val="superscript"/>
        </w:rPr>
        <w:t>th</w:t>
      </w:r>
      <w:r>
        <w:rPr>
          <w:rFonts w:ascii="Helvetica" w:hAnsi="Helvetica"/>
          <w:b/>
          <w:sz w:val="28"/>
          <w:szCs w:val="28"/>
        </w:rPr>
        <w:t xml:space="preserve"> Dec</w:t>
      </w:r>
    </w:p>
    <w:p w14:paraId="789E62B1" w14:textId="77777777" w:rsidR="00E52A6B" w:rsidRDefault="00A5460D">
      <w:pPr>
        <w:rPr>
          <w:rFonts w:ascii="Times New Roman" w:hAnsi="Times New Roman"/>
        </w:rPr>
      </w:pPr>
      <w:r>
        <w:rPr>
          <w:rFonts w:ascii="Times New Roman" w:hAnsi="Times New Roman"/>
        </w:rPr>
        <w:t xml:space="preserve">Peter Pan and Tinkerbell lead Wendy and her brothers John and Michael, on a wonderful adventure to Neverland. There they meet the Lost Boys, lots of Red Indians and Mermaids as well as Captain Hook and his dastardly bunch of Pirates. And of course, don’t forget the crocodile who has already had a taste of Captain Hook and wants the rest. This will prove to be an evening of entertainment for all the family. </w:t>
      </w:r>
    </w:p>
    <w:p w14:paraId="6F3D1D5B" w14:textId="77777777" w:rsidR="007A5AC4" w:rsidRDefault="007A5AC4">
      <w:pPr>
        <w:rPr>
          <w:rFonts w:ascii="Times New Roman" w:hAnsi="Times New Roman"/>
        </w:rPr>
      </w:pPr>
    </w:p>
    <w:p w14:paraId="169C0C0B" w14:textId="77777777" w:rsidR="007A5AC4" w:rsidRDefault="007A5AC4">
      <w:pPr>
        <w:rPr>
          <w:rFonts w:ascii="Times New Roman" w:hAnsi="Times New Roman"/>
        </w:rPr>
      </w:pPr>
      <w:r>
        <w:rPr>
          <w:rFonts w:ascii="Times New Roman" w:hAnsi="Times New Roman"/>
        </w:rPr>
        <w:t xml:space="preserve">Tickets sell very fast for the Panto so order your tickets as soon as the booking opens in the middle of October. Tickets will be available from Spear Travels, 01844 217228 or online from </w:t>
      </w:r>
      <w:hyperlink r:id="rId7" w:history="1">
        <w:r w:rsidRPr="00D148B7">
          <w:rPr>
            <w:rStyle w:val="Hyperlink"/>
            <w:rFonts w:ascii="Times New Roman" w:hAnsi="Times New Roman"/>
          </w:rPr>
          <w:t>www.thameplayers.co.uk</w:t>
        </w:r>
      </w:hyperlink>
      <w:r>
        <w:rPr>
          <w:rFonts w:ascii="Times New Roman" w:hAnsi="Times New Roman"/>
        </w:rPr>
        <w:t xml:space="preserve"> at £9.00 or £8.00 concessions. </w:t>
      </w:r>
    </w:p>
    <w:p w14:paraId="7B86CFB2" w14:textId="77777777" w:rsidR="007A5AC4" w:rsidRDefault="007A5AC4">
      <w:pPr>
        <w:rPr>
          <w:rFonts w:ascii="Times New Roman" w:hAnsi="Times New Roman"/>
        </w:rPr>
      </w:pPr>
    </w:p>
    <w:p w14:paraId="176F5F62" w14:textId="77777777" w:rsidR="00324D24" w:rsidRDefault="00324D24" w:rsidP="00324D24">
      <w:pPr>
        <w:shd w:val="clear" w:color="auto" w:fill="FFFFFF"/>
        <w:rPr>
          <w:rFonts w:ascii="Times New Roman" w:hAnsi="Times New Roman"/>
        </w:rPr>
      </w:pPr>
      <w:bookmarkStart w:id="0" w:name="_GoBack"/>
      <w:bookmarkEnd w:id="0"/>
      <w:r w:rsidRPr="00324D24">
        <w:rPr>
          <w:rFonts w:ascii="Times New Roman" w:hAnsi="Times New Roman"/>
        </w:rPr>
        <w:t>To win a family ticket for 4 to the Panto this Christmas simply answer the following question:</w:t>
      </w:r>
    </w:p>
    <w:p w14:paraId="26AAF12B" w14:textId="77777777" w:rsidR="00324D24" w:rsidRPr="00324D24" w:rsidRDefault="00324D24" w:rsidP="00324D24">
      <w:pPr>
        <w:shd w:val="clear" w:color="auto" w:fill="FFFFFF"/>
        <w:rPr>
          <w:rFonts w:ascii="Times New Roman" w:hAnsi="Times New Roman"/>
        </w:rPr>
      </w:pPr>
      <w:r w:rsidRPr="00324D24">
        <w:rPr>
          <w:rFonts w:ascii="Times New Roman" w:hAnsi="Times New Roman"/>
        </w:rPr>
        <w:t> </w:t>
      </w:r>
    </w:p>
    <w:p w14:paraId="06F2CBCD" w14:textId="77777777" w:rsidR="00324D24" w:rsidRPr="00324D24" w:rsidRDefault="00324D24" w:rsidP="00324D24">
      <w:pPr>
        <w:shd w:val="clear" w:color="auto" w:fill="FFFFFF"/>
        <w:rPr>
          <w:rFonts w:ascii="Times New Roman" w:hAnsi="Times New Roman"/>
        </w:rPr>
      </w:pPr>
      <w:r w:rsidRPr="00324D24">
        <w:rPr>
          <w:rFonts w:ascii="Times New Roman" w:hAnsi="Times New Roman"/>
        </w:rPr>
        <w:t>Who has an appetite for more?</w:t>
      </w:r>
    </w:p>
    <w:p w14:paraId="2B812E66" w14:textId="77777777" w:rsidR="00324D24" w:rsidRPr="00324D24" w:rsidRDefault="00324D24" w:rsidP="00324D24">
      <w:pPr>
        <w:shd w:val="clear" w:color="auto" w:fill="FFFFFF"/>
        <w:rPr>
          <w:rFonts w:ascii="Times New Roman" w:hAnsi="Times New Roman"/>
        </w:rPr>
      </w:pPr>
      <w:r w:rsidRPr="00324D24">
        <w:rPr>
          <w:rFonts w:ascii="Times New Roman" w:hAnsi="Times New Roman"/>
        </w:rPr>
        <w:t xml:space="preserve">1.     </w:t>
      </w:r>
      <w:proofErr w:type="spellStart"/>
      <w:r w:rsidRPr="00324D24">
        <w:rPr>
          <w:rFonts w:ascii="Times New Roman" w:hAnsi="Times New Roman"/>
        </w:rPr>
        <w:t>Papagena</w:t>
      </w:r>
      <w:proofErr w:type="spellEnd"/>
    </w:p>
    <w:p w14:paraId="15DDB801" w14:textId="77777777" w:rsidR="00324D24" w:rsidRPr="00324D24" w:rsidRDefault="00324D24" w:rsidP="00324D24">
      <w:pPr>
        <w:shd w:val="clear" w:color="auto" w:fill="FFFFFF"/>
        <w:rPr>
          <w:rFonts w:ascii="Times New Roman" w:hAnsi="Times New Roman"/>
        </w:rPr>
      </w:pPr>
      <w:r w:rsidRPr="00324D24">
        <w:rPr>
          <w:rFonts w:ascii="Times New Roman" w:hAnsi="Times New Roman"/>
        </w:rPr>
        <w:t>2.     Peter Pan</w:t>
      </w:r>
    </w:p>
    <w:p w14:paraId="75E8B3A2" w14:textId="77777777" w:rsidR="00324D24" w:rsidRPr="00324D24" w:rsidRDefault="00324D24" w:rsidP="00324D24">
      <w:pPr>
        <w:shd w:val="clear" w:color="auto" w:fill="FFFFFF"/>
        <w:rPr>
          <w:rFonts w:ascii="Times New Roman" w:hAnsi="Times New Roman"/>
        </w:rPr>
      </w:pPr>
      <w:r w:rsidRPr="00324D24">
        <w:rPr>
          <w:rFonts w:ascii="Times New Roman" w:hAnsi="Times New Roman"/>
        </w:rPr>
        <w:t>3.     Crocodile</w:t>
      </w:r>
    </w:p>
    <w:p w14:paraId="36D84B9C" w14:textId="77777777" w:rsidR="00324D24" w:rsidRPr="00A5460D" w:rsidRDefault="00324D24">
      <w:pPr>
        <w:rPr>
          <w:rFonts w:ascii="Times New Roman" w:hAnsi="Times New Roman"/>
        </w:rPr>
      </w:pPr>
    </w:p>
    <w:sectPr w:rsidR="00324D24" w:rsidRPr="00A5460D" w:rsidSect="00EA4FF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21E52"/>
    <w:multiLevelType w:val="hybridMultilevel"/>
    <w:tmpl w:val="AB38F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60D"/>
    <w:rsid w:val="00253F92"/>
    <w:rsid w:val="00324D24"/>
    <w:rsid w:val="007708DE"/>
    <w:rsid w:val="007A5AC4"/>
    <w:rsid w:val="00A5460D"/>
    <w:rsid w:val="00E52A6B"/>
    <w:rsid w:val="00EA4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5CD8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60D"/>
    <w:rPr>
      <w:rFonts w:ascii="Comic Sans MS" w:eastAsia="Times New Roman" w:hAnsi="Comic Sans MS"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60D"/>
    <w:rPr>
      <w:color w:val="0563C1" w:themeColor="hyperlink"/>
      <w:u w:val="single"/>
    </w:rPr>
  </w:style>
  <w:style w:type="paragraph" w:styleId="NoSpacing">
    <w:name w:val="No Spacing"/>
    <w:uiPriority w:val="1"/>
    <w:qFormat/>
    <w:rsid w:val="00A5460D"/>
    <w:rPr>
      <w:sz w:val="22"/>
      <w:szCs w:val="22"/>
      <w:lang w:val="en-GB"/>
    </w:rPr>
  </w:style>
  <w:style w:type="paragraph" w:styleId="ListParagraph">
    <w:name w:val="List Paragraph"/>
    <w:basedOn w:val="Normal"/>
    <w:uiPriority w:val="34"/>
    <w:qFormat/>
    <w:rsid w:val="007A5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6609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ameplayer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ameplayers.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Chiltern View Villages</cp:lastModifiedBy>
  <cp:revision>3</cp:revision>
  <dcterms:created xsi:type="dcterms:W3CDTF">2016-09-21T10:44:00Z</dcterms:created>
  <dcterms:modified xsi:type="dcterms:W3CDTF">2016-09-21T10:45:00Z</dcterms:modified>
</cp:coreProperties>
</file>